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DF6" w:rsidRPr="00FE1981" w:rsidRDefault="00752DF6">
      <w:pPr>
        <w:rPr>
          <w:rFonts w:ascii="Arial" w:hAnsi="Arial" w:cs="Arial"/>
          <w:sz w:val="2"/>
          <w:szCs w:val="2"/>
        </w:rPr>
      </w:pPr>
      <w:bookmarkStart w:id="0" w:name="_GoBack"/>
      <w:bookmarkEnd w:id="0"/>
    </w:p>
    <w:p w:rsidR="00DB2F0C" w:rsidRDefault="00DB2F0C" w:rsidP="000C45E7">
      <w:pPr>
        <w:jc w:val="center"/>
        <w:rPr>
          <w:rFonts w:ascii="Arial" w:hAnsi="Arial" w:cs="Arial"/>
          <w:b/>
          <w:color w:val="FF0000"/>
          <w:u w:val="single"/>
        </w:rPr>
      </w:pPr>
    </w:p>
    <w:p w:rsidR="00DB2F0C" w:rsidRDefault="00DB2F0C" w:rsidP="000C45E7">
      <w:pPr>
        <w:jc w:val="center"/>
        <w:rPr>
          <w:rFonts w:ascii="Arial" w:hAnsi="Arial" w:cs="Arial"/>
          <w:b/>
          <w:color w:val="FF0000"/>
          <w:u w:val="single"/>
        </w:rPr>
      </w:pPr>
    </w:p>
    <w:p w:rsidR="000C45E7" w:rsidRPr="005A6B24" w:rsidRDefault="000C45E7" w:rsidP="000C45E7">
      <w:pPr>
        <w:jc w:val="center"/>
        <w:rPr>
          <w:rFonts w:ascii="Marianne" w:hAnsi="Marianne" w:cs="Arial"/>
          <w:b/>
          <w:sz w:val="22"/>
          <w:szCs w:val="22"/>
          <w:u w:val="single"/>
        </w:rPr>
      </w:pPr>
      <w:r w:rsidRPr="005A6B24">
        <w:rPr>
          <w:rFonts w:ascii="Marianne" w:hAnsi="Marianne" w:cs="Arial"/>
          <w:b/>
          <w:sz w:val="22"/>
          <w:szCs w:val="22"/>
          <w:u w:val="single"/>
        </w:rPr>
        <w:t>Tableau de pondération des critères de choix de l’offre économiquement la plus avantageuse</w:t>
      </w:r>
    </w:p>
    <w:p w:rsidR="000C45E7" w:rsidRPr="005A6B24" w:rsidRDefault="000C45E7" w:rsidP="000C45E7">
      <w:pPr>
        <w:jc w:val="center"/>
        <w:rPr>
          <w:rFonts w:ascii="Marianne" w:hAnsi="Marianne" w:cs="Arial"/>
          <w:b/>
          <w:color w:val="FF0000"/>
          <w:sz w:val="22"/>
          <w:szCs w:val="22"/>
          <w:u w:val="single"/>
        </w:rPr>
      </w:pPr>
    </w:p>
    <w:p w:rsidR="009B5ED6" w:rsidRPr="005A6B24" w:rsidRDefault="009B5ED6" w:rsidP="009B5ED6">
      <w:pPr>
        <w:rPr>
          <w:rFonts w:ascii="Marianne" w:hAnsi="Marianne" w:cs="Arial"/>
          <w:b/>
          <w:bCs/>
          <w:sz w:val="22"/>
          <w:szCs w:val="22"/>
          <w:u w:val="single"/>
        </w:rPr>
      </w:pPr>
    </w:p>
    <w:p w:rsidR="009B5ED6" w:rsidRPr="005A6B24" w:rsidRDefault="009B5ED6" w:rsidP="009B5ED6">
      <w:pPr>
        <w:rPr>
          <w:rFonts w:ascii="Marianne" w:hAnsi="Marianne" w:cs="Arial"/>
          <w:b/>
          <w:bCs/>
          <w:sz w:val="22"/>
          <w:szCs w:val="22"/>
          <w:u w:val="single"/>
        </w:rPr>
      </w:pPr>
    </w:p>
    <w:p w:rsidR="009B5ED6" w:rsidRPr="005A6B24" w:rsidRDefault="009B5ED6" w:rsidP="009B5ED6">
      <w:pPr>
        <w:rPr>
          <w:rFonts w:ascii="Marianne" w:hAnsi="Marianne" w:cs="Arial"/>
          <w:b/>
          <w:bCs/>
          <w:sz w:val="22"/>
          <w:szCs w:val="22"/>
          <w:u w:val="single"/>
        </w:rPr>
      </w:pPr>
      <w:r w:rsidRPr="005A6B24">
        <w:rPr>
          <w:rFonts w:ascii="Marianne" w:hAnsi="Marianne" w:cs="Arial"/>
          <w:b/>
          <w:bCs/>
          <w:sz w:val="22"/>
          <w:szCs w:val="22"/>
          <w:u w:val="single"/>
        </w:rPr>
        <w:t>Conditions d’attribution de l’offre</w:t>
      </w:r>
      <w:r w:rsidRPr="005A6B24">
        <w:rPr>
          <w:rFonts w:ascii="Calibri" w:hAnsi="Calibri" w:cs="Calibri"/>
          <w:b/>
          <w:bCs/>
          <w:sz w:val="22"/>
          <w:szCs w:val="22"/>
          <w:u w:val="single"/>
        </w:rPr>
        <w:t> </w:t>
      </w:r>
      <w:r w:rsidRPr="005A6B24">
        <w:rPr>
          <w:rFonts w:ascii="Marianne" w:hAnsi="Marianne" w:cs="Arial"/>
          <w:b/>
          <w:bCs/>
          <w:sz w:val="22"/>
          <w:szCs w:val="22"/>
          <w:u w:val="single"/>
        </w:rPr>
        <w:t>:</w:t>
      </w:r>
    </w:p>
    <w:p w:rsidR="009B5ED6" w:rsidRPr="005A6B24" w:rsidRDefault="009B5ED6" w:rsidP="009B5ED6">
      <w:pPr>
        <w:rPr>
          <w:rFonts w:ascii="Marianne" w:hAnsi="Marianne" w:cs="Arial"/>
          <w:sz w:val="22"/>
          <w:szCs w:val="22"/>
        </w:rPr>
      </w:pPr>
    </w:p>
    <w:p w:rsidR="00385745" w:rsidRPr="005A6B24" w:rsidRDefault="00385745" w:rsidP="00385745">
      <w:pPr>
        <w:rPr>
          <w:rFonts w:ascii="Marianne" w:hAnsi="Marianne" w:cs="Arial"/>
          <w:sz w:val="22"/>
          <w:szCs w:val="22"/>
        </w:rPr>
      </w:pPr>
      <w:r w:rsidRPr="005A6B24">
        <w:rPr>
          <w:rFonts w:ascii="Marianne" w:hAnsi="Marianne" w:cs="Arial"/>
          <w:sz w:val="22"/>
          <w:szCs w:val="22"/>
        </w:rPr>
        <w:t>L’offre la mieux disante sera attribuée en fonction des critères pondérés ci-dessous</w:t>
      </w:r>
      <w:r w:rsidRPr="005A6B24">
        <w:rPr>
          <w:rFonts w:ascii="Calibri" w:hAnsi="Calibri" w:cs="Calibri"/>
          <w:sz w:val="22"/>
          <w:szCs w:val="22"/>
        </w:rPr>
        <w:t> </w:t>
      </w:r>
      <w:r w:rsidRPr="005A6B24">
        <w:rPr>
          <w:rFonts w:ascii="Marianne" w:hAnsi="Marianne" w:cs="Arial"/>
          <w:sz w:val="22"/>
          <w:szCs w:val="22"/>
        </w:rPr>
        <w:t>:</w:t>
      </w:r>
    </w:p>
    <w:p w:rsidR="00385745" w:rsidRPr="005A6B24" w:rsidRDefault="00385745" w:rsidP="00385745">
      <w:pPr>
        <w:rPr>
          <w:rFonts w:ascii="Marianne" w:hAnsi="Marianne" w:cs="Arial"/>
          <w:sz w:val="22"/>
          <w:szCs w:val="22"/>
        </w:rPr>
      </w:pPr>
    </w:p>
    <w:p w:rsidR="00385745" w:rsidRPr="005A6B24" w:rsidRDefault="00385745" w:rsidP="00385745">
      <w:pPr>
        <w:numPr>
          <w:ilvl w:val="0"/>
          <w:numId w:val="7"/>
        </w:numPr>
        <w:jc w:val="both"/>
        <w:rPr>
          <w:rFonts w:ascii="Marianne" w:hAnsi="Marianne" w:cs="Arial"/>
          <w:sz w:val="22"/>
          <w:szCs w:val="22"/>
        </w:rPr>
      </w:pPr>
      <w:r w:rsidRPr="005A6B24">
        <w:rPr>
          <w:rFonts w:ascii="Marianne" w:hAnsi="Marianne" w:cs="Arial"/>
          <w:sz w:val="22"/>
          <w:szCs w:val="22"/>
        </w:rPr>
        <w:t>Prix des prestations</w:t>
      </w:r>
      <w:r w:rsidRPr="005A6B24">
        <w:rPr>
          <w:rFonts w:ascii="Calibri" w:hAnsi="Calibri" w:cs="Calibri"/>
          <w:sz w:val="22"/>
          <w:szCs w:val="22"/>
        </w:rPr>
        <w:t> </w:t>
      </w:r>
      <w:r w:rsidRPr="005A6B24">
        <w:rPr>
          <w:rFonts w:ascii="Marianne" w:hAnsi="Marianne" w:cs="Arial"/>
          <w:sz w:val="22"/>
          <w:szCs w:val="22"/>
        </w:rPr>
        <w:t>: 60%</w:t>
      </w:r>
    </w:p>
    <w:p w:rsidR="00385745" w:rsidRPr="005A6B24" w:rsidRDefault="00385745" w:rsidP="00385745">
      <w:pPr>
        <w:numPr>
          <w:ilvl w:val="0"/>
          <w:numId w:val="7"/>
        </w:numPr>
        <w:jc w:val="both"/>
        <w:rPr>
          <w:rFonts w:ascii="Marianne" w:hAnsi="Marianne" w:cs="Arial"/>
          <w:sz w:val="22"/>
          <w:szCs w:val="22"/>
        </w:rPr>
      </w:pPr>
      <w:r w:rsidRPr="005A6B24">
        <w:rPr>
          <w:rFonts w:ascii="Marianne" w:hAnsi="Marianne" w:cs="Arial"/>
          <w:sz w:val="22"/>
          <w:szCs w:val="22"/>
        </w:rPr>
        <w:t>Valeur technique</w:t>
      </w:r>
      <w:r w:rsidRPr="005A6B24">
        <w:rPr>
          <w:rFonts w:ascii="Calibri" w:hAnsi="Calibri" w:cs="Calibri"/>
          <w:sz w:val="22"/>
          <w:szCs w:val="22"/>
        </w:rPr>
        <w:t> </w:t>
      </w:r>
      <w:r w:rsidRPr="005A6B24">
        <w:rPr>
          <w:rFonts w:ascii="Marianne" w:hAnsi="Marianne" w:cs="Arial"/>
          <w:sz w:val="22"/>
          <w:szCs w:val="22"/>
        </w:rPr>
        <w:t xml:space="preserve">: </w:t>
      </w:r>
      <w:r w:rsidR="00D750A9" w:rsidRPr="005A6B24">
        <w:rPr>
          <w:rFonts w:ascii="Marianne" w:hAnsi="Marianne" w:cs="Arial"/>
          <w:sz w:val="22"/>
          <w:szCs w:val="22"/>
        </w:rPr>
        <w:t xml:space="preserve">    </w:t>
      </w:r>
      <w:r w:rsidRPr="005A6B24">
        <w:rPr>
          <w:rFonts w:ascii="Marianne" w:hAnsi="Marianne" w:cs="Arial"/>
          <w:sz w:val="22"/>
          <w:szCs w:val="22"/>
        </w:rPr>
        <w:t xml:space="preserve">40% </w:t>
      </w:r>
    </w:p>
    <w:p w:rsidR="00385745" w:rsidRPr="005A6B24" w:rsidRDefault="00385745" w:rsidP="00385745">
      <w:pPr>
        <w:ind w:left="360"/>
        <w:jc w:val="both"/>
        <w:rPr>
          <w:rFonts w:ascii="Marianne" w:hAnsi="Marianne" w:cs="Arial"/>
          <w:sz w:val="22"/>
          <w:szCs w:val="22"/>
        </w:rPr>
      </w:pPr>
    </w:p>
    <w:p w:rsidR="00385745" w:rsidRPr="005A6B24" w:rsidRDefault="00385745" w:rsidP="00385745">
      <w:pPr>
        <w:ind w:firstLine="708"/>
        <w:rPr>
          <w:rFonts w:ascii="Marianne" w:hAnsi="Marianne" w:cs="Arial"/>
          <w:b/>
          <w:iCs/>
          <w:sz w:val="22"/>
          <w:szCs w:val="22"/>
          <w:u w:val="single"/>
        </w:rPr>
      </w:pPr>
      <w:r w:rsidRPr="005A6B24">
        <w:rPr>
          <w:rFonts w:ascii="Marianne" w:hAnsi="Marianne" w:cs="Arial"/>
          <w:b/>
          <w:iCs/>
          <w:sz w:val="22"/>
          <w:szCs w:val="22"/>
          <w:u w:val="single"/>
        </w:rPr>
        <w:t>Coût de la prestation</w:t>
      </w:r>
      <w:r w:rsidRPr="005A6B24">
        <w:rPr>
          <w:rFonts w:ascii="Calibri" w:hAnsi="Calibri" w:cs="Calibri"/>
          <w:b/>
          <w:iCs/>
          <w:sz w:val="22"/>
          <w:szCs w:val="22"/>
          <w:u w:val="single"/>
        </w:rPr>
        <w:t> </w:t>
      </w:r>
      <w:r w:rsidRPr="005A6B24">
        <w:rPr>
          <w:rFonts w:ascii="Marianne" w:hAnsi="Marianne" w:cs="Arial"/>
          <w:b/>
          <w:iCs/>
          <w:sz w:val="22"/>
          <w:szCs w:val="22"/>
          <w:u w:val="single"/>
        </w:rPr>
        <w:t>:</w:t>
      </w:r>
    </w:p>
    <w:p w:rsidR="00385745" w:rsidRPr="005A6B24" w:rsidRDefault="00385745" w:rsidP="00385745">
      <w:pPr>
        <w:ind w:firstLine="708"/>
        <w:rPr>
          <w:rFonts w:ascii="Marianne" w:hAnsi="Marianne" w:cs="Arial"/>
          <w:b/>
          <w:iCs/>
          <w:sz w:val="22"/>
          <w:szCs w:val="22"/>
          <w:u w:val="single"/>
        </w:rPr>
      </w:pPr>
    </w:p>
    <w:p w:rsidR="00385745" w:rsidRPr="005A6B24" w:rsidRDefault="00385745" w:rsidP="00385745">
      <w:pPr>
        <w:rPr>
          <w:rFonts w:ascii="Marianne" w:hAnsi="Marianne" w:cs="Arial"/>
          <w:iCs/>
          <w:sz w:val="22"/>
          <w:szCs w:val="22"/>
        </w:rPr>
      </w:pPr>
      <w:r w:rsidRPr="005A6B24">
        <w:rPr>
          <w:rFonts w:ascii="Marianne" w:hAnsi="Marianne" w:cs="Arial"/>
          <w:iCs/>
          <w:sz w:val="22"/>
          <w:szCs w:val="22"/>
        </w:rPr>
        <w:tab/>
        <w:t xml:space="preserve">Application de la </w:t>
      </w:r>
      <w:proofErr w:type="gramStart"/>
      <w:r w:rsidRPr="005A6B24">
        <w:rPr>
          <w:rFonts w:ascii="Marianne" w:hAnsi="Marianne" w:cs="Arial"/>
          <w:iCs/>
          <w:sz w:val="22"/>
          <w:szCs w:val="22"/>
        </w:rPr>
        <w:t>formule</w:t>
      </w:r>
      <w:r w:rsidRPr="005A6B24">
        <w:rPr>
          <w:rFonts w:ascii="Calibri" w:hAnsi="Calibri" w:cs="Calibri"/>
          <w:iCs/>
          <w:sz w:val="22"/>
          <w:szCs w:val="22"/>
        </w:rPr>
        <w:t> </w:t>
      </w:r>
      <w:r w:rsidRPr="005A6B24">
        <w:rPr>
          <w:rFonts w:ascii="Marianne" w:hAnsi="Marianne" w:cs="Arial"/>
          <w:iCs/>
          <w:sz w:val="22"/>
          <w:szCs w:val="22"/>
        </w:rPr>
        <w:t xml:space="preserve"> =</w:t>
      </w:r>
      <w:proofErr w:type="gramEnd"/>
      <w:r w:rsidRPr="005A6B24">
        <w:rPr>
          <w:rFonts w:ascii="Marianne" w:hAnsi="Marianne" w:cs="Arial"/>
          <w:iCs/>
          <w:sz w:val="22"/>
          <w:szCs w:val="22"/>
        </w:rPr>
        <w:t xml:space="preserve"> Pm/P x 60</w:t>
      </w:r>
      <w:r w:rsidRPr="005A6B24">
        <w:rPr>
          <w:rFonts w:ascii="Marianne" w:hAnsi="Marianne" w:cs="Arial"/>
          <w:iCs/>
          <w:color w:val="0000FF"/>
          <w:sz w:val="22"/>
          <w:szCs w:val="22"/>
        </w:rPr>
        <w:t xml:space="preserve"> </w:t>
      </w:r>
    </w:p>
    <w:p w:rsidR="00385745" w:rsidRPr="005A6B24" w:rsidRDefault="00385745" w:rsidP="00385745">
      <w:pPr>
        <w:numPr>
          <w:ilvl w:val="0"/>
          <w:numId w:val="8"/>
        </w:numPr>
        <w:ind w:hanging="168"/>
        <w:rPr>
          <w:rFonts w:ascii="Marianne" w:hAnsi="Marianne" w:cs="Arial"/>
          <w:iCs/>
          <w:sz w:val="22"/>
          <w:szCs w:val="22"/>
        </w:rPr>
      </w:pPr>
      <w:r w:rsidRPr="005A6B24">
        <w:rPr>
          <w:rFonts w:ascii="Marianne" w:hAnsi="Marianne" w:cs="Arial"/>
          <w:iCs/>
          <w:sz w:val="22"/>
          <w:szCs w:val="22"/>
        </w:rPr>
        <w:t>Pm = Offre la plus basse</w:t>
      </w:r>
    </w:p>
    <w:p w:rsidR="00385745" w:rsidRPr="005A6B24" w:rsidRDefault="00385745" w:rsidP="00385745">
      <w:pPr>
        <w:numPr>
          <w:ilvl w:val="0"/>
          <w:numId w:val="8"/>
        </w:numPr>
        <w:ind w:hanging="168"/>
        <w:rPr>
          <w:rFonts w:ascii="Marianne" w:hAnsi="Marianne" w:cs="Arial"/>
          <w:iCs/>
          <w:sz w:val="22"/>
          <w:szCs w:val="22"/>
        </w:rPr>
      </w:pPr>
      <w:r w:rsidRPr="005A6B24">
        <w:rPr>
          <w:rFonts w:ascii="Marianne" w:hAnsi="Marianne" w:cs="Arial"/>
          <w:iCs/>
          <w:sz w:val="22"/>
          <w:szCs w:val="22"/>
        </w:rPr>
        <w:t>P</w:t>
      </w:r>
      <w:r w:rsidRPr="005A6B24">
        <w:rPr>
          <w:rFonts w:ascii="Calibri" w:hAnsi="Calibri" w:cs="Calibri"/>
          <w:iCs/>
          <w:sz w:val="22"/>
          <w:szCs w:val="22"/>
        </w:rPr>
        <w:t> </w:t>
      </w:r>
      <w:r w:rsidRPr="005A6B24">
        <w:rPr>
          <w:rFonts w:ascii="Marianne" w:hAnsi="Marianne" w:cs="Arial"/>
          <w:iCs/>
          <w:sz w:val="22"/>
          <w:szCs w:val="22"/>
        </w:rPr>
        <w:t>= Offre du candidat</w:t>
      </w:r>
    </w:p>
    <w:p w:rsidR="00385745" w:rsidRPr="005A6B24" w:rsidRDefault="00385745" w:rsidP="00385745">
      <w:pPr>
        <w:numPr>
          <w:ilvl w:val="0"/>
          <w:numId w:val="8"/>
        </w:numPr>
        <w:ind w:hanging="168"/>
        <w:rPr>
          <w:rFonts w:ascii="Marianne" w:hAnsi="Marianne" w:cs="Arial"/>
          <w:iCs/>
          <w:sz w:val="22"/>
          <w:szCs w:val="22"/>
        </w:rPr>
      </w:pPr>
      <w:r w:rsidRPr="005A6B24">
        <w:rPr>
          <w:rFonts w:ascii="Marianne" w:hAnsi="Marianne" w:cs="Arial"/>
          <w:iCs/>
          <w:sz w:val="22"/>
          <w:szCs w:val="22"/>
        </w:rPr>
        <w:t>60</w:t>
      </w:r>
      <w:proofErr w:type="gramStart"/>
      <w:r w:rsidRPr="005A6B24">
        <w:rPr>
          <w:rFonts w:ascii="Marianne" w:hAnsi="Marianne" w:cs="Arial"/>
          <w:iCs/>
          <w:sz w:val="22"/>
          <w:szCs w:val="22"/>
        </w:rPr>
        <w:t>%  =</w:t>
      </w:r>
      <w:proofErr w:type="gramEnd"/>
      <w:r w:rsidRPr="005A6B24">
        <w:rPr>
          <w:rFonts w:ascii="Marianne" w:hAnsi="Marianne" w:cs="Arial"/>
          <w:iCs/>
          <w:sz w:val="22"/>
          <w:szCs w:val="22"/>
        </w:rPr>
        <w:t xml:space="preserve"> Taux de pondération</w:t>
      </w:r>
    </w:p>
    <w:p w:rsidR="00385745" w:rsidRPr="005A6B24" w:rsidRDefault="00385745" w:rsidP="00385745">
      <w:pPr>
        <w:ind w:left="360"/>
        <w:jc w:val="both"/>
        <w:rPr>
          <w:rFonts w:ascii="Marianne" w:hAnsi="Marianne" w:cs="Arial"/>
          <w:sz w:val="22"/>
          <w:szCs w:val="22"/>
        </w:rPr>
      </w:pPr>
    </w:p>
    <w:p w:rsidR="00385745" w:rsidRPr="005A6B24" w:rsidRDefault="00385745" w:rsidP="00385745">
      <w:pPr>
        <w:ind w:firstLine="708"/>
        <w:rPr>
          <w:rFonts w:ascii="Marianne" w:hAnsi="Marianne" w:cs="Arial"/>
          <w:b/>
          <w:bCs/>
          <w:sz w:val="22"/>
          <w:szCs w:val="22"/>
          <w:u w:val="single"/>
        </w:rPr>
      </w:pPr>
      <w:r w:rsidRPr="005A6B24">
        <w:rPr>
          <w:rFonts w:ascii="Marianne" w:hAnsi="Marianne" w:cs="Arial"/>
          <w:b/>
          <w:bCs/>
          <w:sz w:val="22"/>
          <w:szCs w:val="22"/>
          <w:u w:val="single"/>
        </w:rPr>
        <w:t>Valeur technique</w:t>
      </w:r>
      <w:r w:rsidRPr="005A6B24">
        <w:rPr>
          <w:rFonts w:ascii="Calibri" w:hAnsi="Calibri" w:cs="Calibri"/>
          <w:b/>
          <w:bCs/>
          <w:sz w:val="22"/>
          <w:szCs w:val="22"/>
          <w:u w:val="single"/>
        </w:rPr>
        <w:t> </w:t>
      </w:r>
      <w:r w:rsidRPr="005A6B24">
        <w:rPr>
          <w:rFonts w:ascii="Marianne" w:hAnsi="Marianne" w:cs="Arial"/>
          <w:b/>
          <w:bCs/>
          <w:sz w:val="22"/>
          <w:szCs w:val="22"/>
          <w:u w:val="single"/>
        </w:rPr>
        <w:t>:</w:t>
      </w:r>
    </w:p>
    <w:p w:rsidR="00385745" w:rsidRPr="005A6B24" w:rsidRDefault="00385745" w:rsidP="00385745">
      <w:pPr>
        <w:ind w:firstLine="708"/>
        <w:rPr>
          <w:rFonts w:ascii="Marianne" w:hAnsi="Marianne" w:cs="Arial"/>
          <w:b/>
          <w:bCs/>
          <w:sz w:val="22"/>
          <w:szCs w:val="22"/>
          <w:u w:val="single"/>
        </w:rPr>
      </w:pPr>
    </w:p>
    <w:p w:rsidR="00385745" w:rsidRPr="005A6B24" w:rsidRDefault="00385745" w:rsidP="00385745">
      <w:pPr>
        <w:ind w:left="709"/>
        <w:jc w:val="both"/>
        <w:rPr>
          <w:rFonts w:ascii="Marianne" w:hAnsi="Marianne" w:cs="Arial"/>
          <w:b/>
          <w:sz w:val="22"/>
          <w:szCs w:val="22"/>
          <w:u w:val="single"/>
        </w:rPr>
      </w:pPr>
      <w:r w:rsidRPr="005A6B24">
        <w:rPr>
          <w:rFonts w:ascii="Marianne" w:hAnsi="Marianne" w:cs="Arial"/>
          <w:b/>
          <w:sz w:val="22"/>
          <w:szCs w:val="22"/>
          <w:u w:val="single"/>
        </w:rPr>
        <w:t xml:space="preserve">Qualités (cohérence, compréhension et précision) de la note méthodologique détaillée présentant l’organisation, la procédure et la méthode mise en œuvre : </w:t>
      </w:r>
      <w:r w:rsidR="00DE010D" w:rsidRPr="005A6B24">
        <w:rPr>
          <w:rFonts w:ascii="Marianne" w:hAnsi="Marianne" w:cs="Arial"/>
          <w:b/>
          <w:sz w:val="22"/>
          <w:szCs w:val="22"/>
          <w:u w:val="single"/>
        </w:rPr>
        <w:t>3</w:t>
      </w:r>
      <w:r w:rsidRPr="005A6B24">
        <w:rPr>
          <w:rFonts w:ascii="Marianne" w:hAnsi="Marianne" w:cs="Arial"/>
          <w:b/>
          <w:sz w:val="22"/>
          <w:szCs w:val="22"/>
          <w:u w:val="single"/>
        </w:rPr>
        <w:t xml:space="preserve">0 points </w:t>
      </w:r>
    </w:p>
    <w:p w:rsidR="00385745" w:rsidRPr="005A6B24" w:rsidRDefault="00385745" w:rsidP="00385745">
      <w:pPr>
        <w:ind w:left="709"/>
        <w:jc w:val="both"/>
        <w:rPr>
          <w:rFonts w:ascii="Marianne" w:hAnsi="Marianne" w:cs="Arial"/>
          <w:b/>
          <w:sz w:val="22"/>
          <w:szCs w:val="22"/>
          <w:u w:val="single"/>
        </w:rPr>
      </w:pPr>
    </w:p>
    <w:p w:rsidR="00385745" w:rsidRPr="005A6B24" w:rsidRDefault="00385745" w:rsidP="00385745">
      <w:pPr>
        <w:numPr>
          <w:ilvl w:val="0"/>
          <w:numId w:val="9"/>
        </w:numPr>
        <w:jc w:val="both"/>
        <w:rPr>
          <w:rFonts w:ascii="Marianne" w:hAnsi="Marianne" w:cs="Arial"/>
          <w:sz w:val="22"/>
          <w:szCs w:val="22"/>
        </w:rPr>
      </w:pPr>
      <w:r w:rsidRPr="005A6B24">
        <w:rPr>
          <w:rFonts w:ascii="Marianne" w:hAnsi="Marianne" w:cs="Arial"/>
          <w:sz w:val="22"/>
          <w:szCs w:val="22"/>
        </w:rPr>
        <w:t>Cohérence</w:t>
      </w:r>
      <w:r w:rsidRPr="005A6B24">
        <w:rPr>
          <w:rFonts w:ascii="Calibri" w:hAnsi="Calibri" w:cs="Calibri"/>
          <w:sz w:val="22"/>
          <w:szCs w:val="22"/>
        </w:rPr>
        <w:t> </w:t>
      </w:r>
      <w:r w:rsidRPr="005A6B24">
        <w:rPr>
          <w:rFonts w:ascii="Marianne" w:hAnsi="Marianne" w:cs="Arial"/>
          <w:sz w:val="22"/>
          <w:szCs w:val="22"/>
        </w:rPr>
        <w:t xml:space="preserve">: </w:t>
      </w:r>
      <w:r w:rsidR="00DE010D" w:rsidRPr="005A6B24">
        <w:rPr>
          <w:rFonts w:ascii="Marianne" w:hAnsi="Marianne" w:cs="Arial"/>
          <w:sz w:val="22"/>
          <w:szCs w:val="22"/>
        </w:rPr>
        <w:t>10</w:t>
      </w:r>
      <w:r w:rsidRPr="005A6B24">
        <w:rPr>
          <w:rFonts w:ascii="Marianne" w:hAnsi="Marianne" w:cs="Arial"/>
          <w:sz w:val="22"/>
          <w:szCs w:val="22"/>
        </w:rPr>
        <w:t xml:space="preserve"> points </w:t>
      </w:r>
    </w:p>
    <w:p w:rsidR="00385745" w:rsidRPr="005A6B24" w:rsidRDefault="00385745" w:rsidP="00385745">
      <w:pPr>
        <w:numPr>
          <w:ilvl w:val="0"/>
          <w:numId w:val="9"/>
        </w:numPr>
        <w:jc w:val="both"/>
        <w:rPr>
          <w:rFonts w:ascii="Marianne" w:hAnsi="Marianne" w:cs="Arial"/>
          <w:sz w:val="22"/>
          <w:szCs w:val="22"/>
        </w:rPr>
      </w:pPr>
      <w:r w:rsidRPr="005A6B24">
        <w:rPr>
          <w:rFonts w:ascii="Marianne" w:hAnsi="Marianne" w:cs="Arial"/>
          <w:sz w:val="22"/>
          <w:szCs w:val="22"/>
        </w:rPr>
        <w:t>Compréhension</w:t>
      </w:r>
      <w:r w:rsidRPr="005A6B24">
        <w:rPr>
          <w:rFonts w:ascii="Calibri" w:hAnsi="Calibri" w:cs="Calibri"/>
          <w:sz w:val="22"/>
          <w:szCs w:val="22"/>
        </w:rPr>
        <w:t> </w:t>
      </w:r>
      <w:r w:rsidRPr="005A6B24">
        <w:rPr>
          <w:rFonts w:ascii="Marianne" w:hAnsi="Marianne" w:cs="Arial"/>
          <w:sz w:val="22"/>
          <w:szCs w:val="22"/>
        </w:rPr>
        <w:t xml:space="preserve">: </w:t>
      </w:r>
      <w:r w:rsidR="00DE010D" w:rsidRPr="005A6B24">
        <w:rPr>
          <w:rFonts w:ascii="Marianne" w:hAnsi="Marianne" w:cs="Arial"/>
          <w:sz w:val="22"/>
          <w:szCs w:val="22"/>
        </w:rPr>
        <w:t>10</w:t>
      </w:r>
      <w:r w:rsidRPr="005A6B24">
        <w:rPr>
          <w:rFonts w:ascii="Marianne" w:hAnsi="Marianne" w:cs="Arial"/>
          <w:sz w:val="22"/>
          <w:szCs w:val="22"/>
        </w:rPr>
        <w:t xml:space="preserve"> points </w:t>
      </w:r>
    </w:p>
    <w:p w:rsidR="00385745" w:rsidRPr="005A6B24" w:rsidRDefault="00385745" w:rsidP="00385745">
      <w:pPr>
        <w:numPr>
          <w:ilvl w:val="0"/>
          <w:numId w:val="9"/>
        </w:numPr>
        <w:jc w:val="both"/>
        <w:rPr>
          <w:rFonts w:ascii="Marianne" w:hAnsi="Marianne" w:cs="Arial"/>
          <w:sz w:val="22"/>
          <w:szCs w:val="22"/>
        </w:rPr>
      </w:pPr>
      <w:r w:rsidRPr="005A6B24">
        <w:rPr>
          <w:rFonts w:ascii="Marianne" w:hAnsi="Marianne" w:cs="Arial"/>
          <w:sz w:val="22"/>
          <w:szCs w:val="22"/>
        </w:rPr>
        <w:t>Précision</w:t>
      </w:r>
      <w:r w:rsidRPr="005A6B24">
        <w:rPr>
          <w:rFonts w:ascii="Calibri" w:hAnsi="Calibri" w:cs="Calibri"/>
          <w:sz w:val="22"/>
          <w:szCs w:val="22"/>
        </w:rPr>
        <w:t> </w:t>
      </w:r>
      <w:r w:rsidRPr="005A6B24">
        <w:rPr>
          <w:rFonts w:ascii="Marianne" w:hAnsi="Marianne" w:cs="Arial"/>
          <w:sz w:val="22"/>
          <w:szCs w:val="22"/>
        </w:rPr>
        <w:t xml:space="preserve">: </w:t>
      </w:r>
      <w:r w:rsidR="00DE010D" w:rsidRPr="005A6B24">
        <w:rPr>
          <w:rFonts w:ascii="Marianne" w:hAnsi="Marianne" w:cs="Arial"/>
          <w:sz w:val="22"/>
          <w:szCs w:val="22"/>
        </w:rPr>
        <w:t>10</w:t>
      </w:r>
      <w:r w:rsidRPr="005A6B24">
        <w:rPr>
          <w:rFonts w:ascii="Marianne" w:hAnsi="Marianne" w:cs="Arial"/>
          <w:sz w:val="22"/>
          <w:szCs w:val="22"/>
        </w:rPr>
        <w:t xml:space="preserve"> points</w:t>
      </w:r>
    </w:p>
    <w:p w:rsidR="00385745" w:rsidRPr="005A6B24" w:rsidRDefault="00385745" w:rsidP="00385745">
      <w:pPr>
        <w:ind w:left="567"/>
        <w:jc w:val="both"/>
        <w:rPr>
          <w:rFonts w:ascii="Marianne" w:hAnsi="Marianne" w:cs="Arial"/>
          <w:b/>
          <w:bCs/>
          <w:sz w:val="22"/>
          <w:szCs w:val="22"/>
          <w:u w:val="single"/>
        </w:rPr>
      </w:pPr>
    </w:p>
    <w:p w:rsidR="00385745" w:rsidRPr="005A6B24" w:rsidRDefault="00385745" w:rsidP="00385745">
      <w:pPr>
        <w:ind w:left="709"/>
        <w:jc w:val="both"/>
        <w:rPr>
          <w:rFonts w:ascii="Marianne" w:hAnsi="Marianne" w:cs="Arial"/>
          <w:b/>
          <w:bCs/>
          <w:sz w:val="22"/>
          <w:szCs w:val="22"/>
          <w:u w:val="single"/>
        </w:rPr>
      </w:pPr>
      <w:r w:rsidRPr="005A6B24">
        <w:rPr>
          <w:rFonts w:ascii="Marianne" w:hAnsi="Marianne" w:cs="Arial"/>
          <w:b/>
          <w:bCs/>
          <w:sz w:val="22"/>
          <w:szCs w:val="22"/>
          <w:u w:val="single"/>
        </w:rPr>
        <w:t>Effectifs et qualités des personnels dédiés à la mission</w:t>
      </w:r>
      <w:r w:rsidRPr="005A6B24">
        <w:rPr>
          <w:rFonts w:ascii="Calibri" w:hAnsi="Calibri" w:cs="Calibri"/>
          <w:b/>
          <w:bCs/>
          <w:sz w:val="22"/>
          <w:szCs w:val="22"/>
          <w:u w:val="single"/>
        </w:rPr>
        <w:t> </w:t>
      </w:r>
      <w:r w:rsidRPr="005A6B24">
        <w:rPr>
          <w:rFonts w:ascii="Marianne" w:hAnsi="Marianne" w:cs="Arial"/>
          <w:b/>
          <w:bCs/>
          <w:sz w:val="22"/>
          <w:szCs w:val="22"/>
          <w:u w:val="single"/>
        </w:rPr>
        <w:t xml:space="preserve">: </w:t>
      </w:r>
      <w:r w:rsidR="009702A8" w:rsidRPr="005A6B24">
        <w:rPr>
          <w:rFonts w:ascii="Marianne" w:hAnsi="Marianne" w:cs="Arial"/>
          <w:b/>
          <w:bCs/>
          <w:sz w:val="22"/>
          <w:szCs w:val="22"/>
          <w:u w:val="single"/>
        </w:rPr>
        <w:t>10 points</w:t>
      </w:r>
    </w:p>
    <w:p w:rsidR="00385745" w:rsidRPr="005A6B24" w:rsidRDefault="00385745" w:rsidP="00385745">
      <w:pPr>
        <w:ind w:left="709"/>
        <w:jc w:val="both"/>
        <w:rPr>
          <w:rFonts w:ascii="Marianne" w:hAnsi="Marianne" w:cs="Arial"/>
          <w:b/>
          <w:bCs/>
          <w:sz w:val="22"/>
          <w:szCs w:val="22"/>
          <w:u w:val="single"/>
        </w:rPr>
      </w:pPr>
    </w:p>
    <w:p w:rsidR="00385745" w:rsidRPr="005A6B24" w:rsidRDefault="00385745" w:rsidP="00385745">
      <w:pPr>
        <w:numPr>
          <w:ilvl w:val="0"/>
          <w:numId w:val="11"/>
        </w:numPr>
        <w:jc w:val="both"/>
        <w:rPr>
          <w:rFonts w:ascii="Marianne" w:hAnsi="Marianne" w:cs="Arial"/>
          <w:sz w:val="22"/>
          <w:szCs w:val="22"/>
        </w:rPr>
      </w:pPr>
      <w:r w:rsidRPr="005A6B24">
        <w:rPr>
          <w:rFonts w:ascii="Marianne" w:hAnsi="Marianne" w:cs="Arial"/>
          <w:sz w:val="22"/>
          <w:szCs w:val="22"/>
        </w:rPr>
        <w:t>Effectif et qualification des personnels</w:t>
      </w:r>
      <w:r w:rsidRPr="005A6B24">
        <w:rPr>
          <w:rFonts w:ascii="Calibri" w:hAnsi="Calibri" w:cs="Calibri"/>
          <w:sz w:val="22"/>
          <w:szCs w:val="22"/>
        </w:rPr>
        <w:t> </w:t>
      </w:r>
      <w:r w:rsidRPr="005A6B24">
        <w:rPr>
          <w:rFonts w:ascii="Marianne" w:hAnsi="Marianne" w:cs="Arial"/>
          <w:sz w:val="22"/>
          <w:szCs w:val="22"/>
        </w:rPr>
        <w:t>: 5 points.</w:t>
      </w:r>
    </w:p>
    <w:p w:rsidR="00385745" w:rsidRPr="005A6B24" w:rsidRDefault="00D750A9" w:rsidP="00385745">
      <w:pPr>
        <w:numPr>
          <w:ilvl w:val="0"/>
          <w:numId w:val="11"/>
        </w:numPr>
        <w:jc w:val="both"/>
        <w:rPr>
          <w:rFonts w:ascii="Marianne" w:hAnsi="Marianne" w:cs="Arial"/>
          <w:sz w:val="22"/>
          <w:szCs w:val="22"/>
        </w:rPr>
      </w:pPr>
      <w:r w:rsidRPr="005A6B24">
        <w:rPr>
          <w:rFonts w:ascii="Marianne" w:hAnsi="Marianne" w:cs="Arial"/>
          <w:sz w:val="22"/>
          <w:szCs w:val="22"/>
        </w:rPr>
        <w:t xml:space="preserve">Rôle de chaque intervenant </w:t>
      </w:r>
      <w:r w:rsidR="00385745" w:rsidRPr="005A6B24">
        <w:rPr>
          <w:rFonts w:ascii="Marianne" w:hAnsi="Marianne" w:cs="Arial"/>
          <w:sz w:val="22"/>
          <w:szCs w:val="22"/>
        </w:rPr>
        <w:t>au niveau de la mission : 5 points.</w:t>
      </w:r>
    </w:p>
    <w:p w:rsidR="00DB2F0C" w:rsidRPr="005A6B24" w:rsidRDefault="00DB2F0C" w:rsidP="009B5ED6">
      <w:pPr>
        <w:ind w:left="-218"/>
        <w:rPr>
          <w:rFonts w:ascii="Marianne" w:hAnsi="Marianne" w:cs="Arial"/>
          <w:sz w:val="22"/>
          <w:szCs w:val="22"/>
        </w:rPr>
      </w:pPr>
    </w:p>
    <w:p w:rsidR="009B5ED6" w:rsidRPr="005A6B24" w:rsidRDefault="009B5ED6" w:rsidP="009B5ED6">
      <w:pPr>
        <w:pStyle w:val="Titre3"/>
        <w:rPr>
          <w:rFonts w:ascii="Marianne" w:hAnsi="Marianne"/>
          <w:bCs w:val="0"/>
          <w:sz w:val="22"/>
          <w:szCs w:val="22"/>
          <w:u w:val="single"/>
        </w:rPr>
      </w:pPr>
      <w:r w:rsidRPr="005A6B24">
        <w:rPr>
          <w:rFonts w:ascii="Marianne" w:hAnsi="Marianne"/>
          <w:bCs w:val="0"/>
          <w:sz w:val="22"/>
          <w:szCs w:val="22"/>
          <w:u w:val="single"/>
        </w:rPr>
        <w:t>Classement général des offres</w:t>
      </w:r>
      <w:r w:rsidRPr="005A6B24">
        <w:rPr>
          <w:rFonts w:ascii="Calibri" w:hAnsi="Calibri" w:cs="Calibri"/>
          <w:bCs w:val="0"/>
          <w:sz w:val="22"/>
          <w:szCs w:val="22"/>
          <w:u w:val="single"/>
        </w:rPr>
        <w:t> </w:t>
      </w:r>
      <w:r w:rsidRPr="005A6B24">
        <w:rPr>
          <w:rFonts w:ascii="Marianne" w:hAnsi="Marianne"/>
          <w:bCs w:val="0"/>
          <w:sz w:val="22"/>
          <w:szCs w:val="22"/>
          <w:u w:val="single"/>
        </w:rPr>
        <w:t>:</w:t>
      </w:r>
    </w:p>
    <w:p w:rsidR="009B5ED6" w:rsidRPr="005A6B24" w:rsidRDefault="009B5ED6" w:rsidP="009B5ED6">
      <w:pPr>
        <w:rPr>
          <w:rFonts w:ascii="Marianne" w:hAnsi="Marianne"/>
          <w:sz w:val="22"/>
          <w:szCs w:val="22"/>
        </w:rPr>
      </w:pPr>
    </w:p>
    <w:tbl>
      <w:tblPr>
        <w:tblW w:w="6543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4"/>
        <w:gridCol w:w="1383"/>
        <w:gridCol w:w="1550"/>
        <w:gridCol w:w="1486"/>
      </w:tblGrid>
      <w:tr w:rsidR="00DB2F0C" w:rsidRPr="005A6B24" w:rsidTr="0067280A">
        <w:trPr>
          <w:trHeight w:val="23"/>
        </w:trPr>
        <w:tc>
          <w:tcPr>
            <w:tcW w:w="2155" w:type="dxa"/>
            <w:shd w:val="clear" w:color="auto" w:fill="auto"/>
          </w:tcPr>
          <w:p w:rsidR="00DB2F0C" w:rsidRPr="005A6B24" w:rsidRDefault="00DB2F0C" w:rsidP="00357BCC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67280A" w:rsidRPr="005A6B24" w:rsidRDefault="0067280A" w:rsidP="00357BCC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CANDIDAT</w:t>
            </w:r>
          </w:p>
        </w:tc>
        <w:tc>
          <w:tcPr>
            <w:tcW w:w="1394" w:type="dxa"/>
            <w:shd w:val="clear" w:color="auto" w:fill="auto"/>
          </w:tcPr>
          <w:p w:rsidR="0067280A" w:rsidRPr="005A6B24" w:rsidRDefault="0067280A" w:rsidP="00357BCC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DB2F0C" w:rsidRPr="005A6B24" w:rsidRDefault="006534AB" w:rsidP="00357BCC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PRIX</w:t>
            </w:r>
          </w:p>
        </w:tc>
        <w:tc>
          <w:tcPr>
            <w:tcW w:w="1497" w:type="dxa"/>
            <w:shd w:val="clear" w:color="auto" w:fill="auto"/>
          </w:tcPr>
          <w:p w:rsidR="0067280A" w:rsidRPr="005A6B24" w:rsidRDefault="0067280A" w:rsidP="00357BCC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DB2F0C" w:rsidRPr="005A6B24" w:rsidRDefault="006534AB" w:rsidP="00357BCC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VALEUR</w:t>
            </w:r>
          </w:p>
          <w:p w:rsidR="006534AB" w:rsidRPr="005A6B24" w:rsidRDefault="006534AB" w:rsidP="00357BCC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TECHNIQUE</w:t>
            </w:r>
          </w:p>
          <w:p w:rsidR="00DB2F0C" w:rsidRPr="005A6B24" w:rsidRDefault="00DB2F0C" w:rsidP="00357BCC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</w:tc>
        <w:tc>
          <w:tcPr>
            <w:tcW w:w="1497" w:type="dxa"/>
            <w:shd w:val="clear" w:color="auto" w:fill="auto"/>
          </w:tcPr>
          <w:p w:rsidR="0067280A" w:rsidRPr="005A6B24" w:rsidRDefault="0067280A" w:rsidP="00357BCC">
            <w:pPr>
              <w:tabs>
                <w:tab w:val="left" w:pos="567"/>
              </w:tabs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DB2F0C" w:rsidRPr="005A6B24" w:rsidRDefault="00DB2F0C" w:rsidP="00357BCC">
            <w:pPr>
              <w:tabs>
                <w:tab w:val="left" w:pos="567"/>
              </w:tabs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5A6B24">
              <w:rPr>
                <w:rFonts w:ascii="Marianne" w:hAnsi="Marianne" w:cs="Arial"/>
                <w:b/>
                <w:bCs/>
                <w:sz w:val="22"/>
                <w:szCs w:val="22"/>
              </w:rPr>
              <w:t>TOTAL</w:t>
            </w:r>
          </w:p>
        </w:tc>
      </w:tr>
      <w:tr w:rsidR="00DB2F0C" w:rsidRPr="005A6B24" w:rsidTr="0067280A">
        <w:trPr>
          <w:trHeight w:val="21"/>
        </w:trPr>
        <w:tc>
          <w:tcPr>
            <w:tcW w:w="2155" w:type="dxa"/>
            <w:shd w:val="clear" w:color="auto" w:fill="auto"/>
          </w:tcPr>
          <w:p w:rsidR="0067280A" w:rsidRPr="005A6B24" w:rsidRDefault="0067280A" w:rsidP="009B5ED6">
            <w:pPr>
              <w:rPr>
                <w:rFonts w:ascii="Marianne" w:hAnsi="Marianne" w:cs="Arial"/>
                <w:sz w:val="22"/>
                <w:szCs w:val="22"/>
              </w:rPr>
            </w:pPr>
          </w:p>
          <w:p w:rsidR="00DB2F0C" w:rsidRPr="005A6B24" w:rsidRDefault="00DB2F0C" w:rsidP="009B5ED6">
            <w:pPr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Candidat</w:t>
            </w:r>
          </w:p>
          <w:p w:rsidR="0067280A" w:rsidRPr="005A6B24" w:rsidRDefault="0067280A" w:rsidP="009B5ED6">
            <w:pPr>
              <w:rPr>
                <w:rFonts w:ascii="Marianne" w:hAnsi="Marianne" w:cs="Arial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</w:tcPr>
          <w:p w:rsidR="0067280A" w:rsidRPr="005A6B24" w:rsidRDefault="0067280A" w:rsidP="00357BCC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DB2F0C" w:rsidRPr="005A6B24" w:rsidRDefault="00DB2F0C" w:rsidP="00357BCC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00</w:t>
            </w:r>
            <w:r w:rsidR="0067280A" w:rsidRPr="005A6B24">
              <w:rPr>
                <w:rFonts w:ascii="Marianne" w:hAnsi="Marianne" w:cs="Arial"/>
                <w:sz w:val="22"/>
                <w:szCs w:val="22"/>
              </w:rPr>
              <w:t>,00</w:t>
            </w:r>
            <w:r w:rsidRPr="005A6B24">
              <w:rPr>
                <w:rFonts w:ascii="Marianne" w:hAnsi="Marianne" w:cs="Arial"/>
                <w:sz w:val="22"/>
                <w:szCs w:val="22"/>
              </w:rPr>
              <w:t>/60</w:t>
            </w:r>
          </w:p>
        </w:tc>
        <w:tc>
          <w:tcPr>
            <w:tcW w:w="1497" w:type="dxa"/>
            <w:shd w:val="clear" w:color="auto" w:fill="auto"/>
          </w:tcPr>
          <w:p w:rsidR="0067280A" w:rsidRPr="005A6B24" w:rsidRDefault="0067280A" w:rsidP="00357BCC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DB2F0C" w:rsidRPr="005A6B24" w:rsidRDefault="00DB2F0C" w:rsidP="00357BCC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00,00/40</w:t>
            </w:r>
          </w:p>
        </w:tc>
        <w:tc>
          <w:tcPr>
            <w:tcW w:w="1497" w:type="dxa"/>
            <w:shd w:val="clear" w:color="auto" w:fill="auto"/>
          </w:tcPr>
          <w:p w:rsidR="0067280A" w:rsidRPr="005A6B24" w:rsidRDefault="0067280A" w:rsidP="00357BCC">
            <w:pPr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DB2F0C" w:rsidRPr="005A6B24" w:rsidRDefault="00DB2F0C" w:rsidP="00357BCC">
            <w:pPr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5A6B24">
              <w:rPr>
                <w:rFonts w:ascii="Marianne" w:hAnsi="Marianne" w:cs="Arial"/>
                <w:b/>
                <w:bCs/>
                <w:sz w:val="22"/>
                <w:szCs w:val="22"/>
              </w:rPr>
              <w:t>00,00/100</w:t>
            </w:r>
          </w:p>
        </w:tc>
      </w:tr>
      <w:tr w:rsidR="0067280A" w:rsidRPr="005A6B24" w:rsidTr="0067280A">
        <w:trPr>
          <w:trHeight w:val="21"/>
        </w:trPr>
        <w:tc>
          <w:tcPr>
            <w:tcW w:w="2155" w:type="dxa"/>
            <w:shd w:val="clear" w:color="auto" w:fill="auto"/>
          </w:tcPr>
          <w:p w:rsidR="0067280A" w:rsidRPr="005A6B24" w:rsidRDefault="0067280A" w:rsidP="00791DA7">
            <w:pPr>
              <w:rPr>
                <w:rFonts w:ascii="Marianne" w:hAnsi="Marianne" w:cs="Arial"/>
                <w:sz w:val="22"/>
                <w:szCs w:val="22"/>
              </w:rPr>
            </w:pPr>
          </w:p>
          <w:p w:rsidR="0067280A" w:rsidRPr="005A6B24" w:rsidRDefault="0067280A" w:rsidP="00791DA7">
            <w:pPr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Candidat</w:t>
            </w:r>
          </w:p>
          <w:p w:rsidR="0067280A" w:rsidRPr="005A6B24" w:rsidRDefault="0067280A" w:rsidP="00791DA7">
            <w:pPr>
              <w:rPr>
                <w:rFonts w:ascii="Marianne" w:hAnsi="Marianne" w:cs="Arial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</w:tcPr>
          <w:p w:rsidR="0067280A" w:rsidRPr="005A6B24" w:rsidRDefault="0067280A" w:rsidP="00791DA7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67280A" w:rsidRPr="005A6B24" w:rsidRDefault="0067280A" w:rsidP="00791DA7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00,00/60</w:t>
            </w:r>
          </w:p>
        </w:tc>
        <w:tc>
          <w:tcPr>
            <w:tcW w:w="1497" w:type="dxa"/>
            <w:shd w:val="clear" w:color="auto" w:fill="auto"/>
          </w:tcPr>
          <w:p w:rsidR="0067280A" w:rsidRPr="005A6B24" w:rsidRDefault="0067280A" w:rsidP="00791DA7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67280A" w:rsidRPr="005A6B24" w:rsidRDefault="0067280A" w:rsidP="00791DA7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00,00/40</w:t>
            </w:r>
          </w:p>
        </w:tc>
        <w:tc>
          <w:tcPr>
            <w:tcW w:w="1497" w:type="dxa"/>
            <w:shd w:val="clear" w:color="auto" w:fill="auto"/>
          </w:tcPr>
          <w:p w:rsidR="0067280A" w:rsidRPr="005A6B24" w:rsidRDefault="0067280A" w:rsidP="00791DA7">
            <w:pPr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67280A" w:rsidRPr="005A6B24" w:rsidRDefault="0067280A" w:rsidP="00791DA7">
            <w:pPr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5A6B24">
              <w:rPr>
                <w:rFonts w:ascii="Marianne" w:hAnsi="Marianne" w:cs="Arial"/>
                <w:b/>
                <w:bCs/>
                <w:sz w:val="22"/>
                <w:szCs w:val="22"/>
              </w:rPr>
              <w:t>00,00/100</w:t>
            </w:r>
          </w:p>
        </w:tc>
      </w:tr>
      <w:tr w:rsidR="0067280A" w:rsidRPr="005A6B24" w:rsidTr="0067280A">
        <w:trPr>
          <w:trHeight w:val="21"/>
        </w:trPr>
        <w:tc>
          <w:tcPr>
            <w:tcW w:w="2155" w:type="dxa"/>
            <w:shd w:val="clear" w:color="auto" w:fill="auto"/>
          </w:tcPr>
          <w:p w:rsidR="0067280A" w:rsidRPr="005A6B24" w:rsidRDefault="0067280A" w:rsidP="00791DA7">
            <w:pPr>
              <w:rPr>
                <w:rFonts w:ascii="Marianne" w:hAnsi="Marianne" w:cs="Arial"/>
                <w:sz w:val="22"/>
                <w:szCs w:val="22"/>
              </w:rPr>
            </w:pPr>
          </w:p>
          <w:p w:rsidR="0067280A" w:rsidRPr="005A6B24" w:rsidRDefault="0067280A" w:rsidP="00791DA7">
            <w:pPr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Candidat</w:t>
            </w:r>
          </w:p>
          <w:p w:rsidR="0067280A" w:rsidRPr="005A6B24" w:rsidRDefault="0067280A" w:rsidP="00791DA7">
            <w:pPr>
              <w:rPr>
                <w:rFonts w:ascii="Marianne" w:hAnsi="Marianne" w:cs="Arial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</w:tcPr>
          <w:p w:rsidR="0067280A" w:rsidRPr="005A6B24" w:rsidRDefault="0067280A" w:rsidP="00791DA7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67280A" w:rsidRPr="005A6B24" w:rsidRDefault="0067280A" w:rsidP="00791DA7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00,00/60</w:t>
            </w:r>
          </w:p>
        </w:tc>
        <w:tc>
          <w:tcPr>
            <w:tcW w:w="1497" w:type="dxa"/>
            <w:shd w:val="clear" w:color="auto" w:fill="auto"/>
          </w:tcPr>
          <w:p w:rsidR="0067280A" w:rsidRPr="005A6B24" w:rsidRDefault="0067280A" w:rsidP="00791DA7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67280A" w:rsidRPr="005A6B24" w:rsidRDefault="0067280A" w:rsidP="00791DA7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00,00/40</w:t>
            </w:r>
          </w:p>
        </w:tc>
        <w:tc>
          <w:tcPr>
            <w:tcW w:w="1497" w:type="dxa"/>
            <w:shd w:val="clear" w:color="auto" w:fill="auto"/>
          </w:tcPr>
          <w:p w:rsidR="0067280A" w:rsidRPr="005A6B24" w:rsidRDefault="0067280A" w:rsidP="00791DA7">
            <w:pPr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67280A" w:rsidRPr="005A6B24" w:rsidRDefault="0067280A" w:rsidP="00791DA7">
            <w:pPr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5A6B24">
              <w:rPr>
                <w:rFonts w:ascii="Marianne" w:hAnsi="Marianne" w:cs="Arial"/>
                <w:b/>
                <w:bCs/>
                <w:sz w:val="22"/>
                <w:szCs w:val="22"/>
              </w:rPr>
              <w:t>00,00/100</w:t>
            </w:r>
          </w:p>
        </w:tc>
      </w:tr>
      <w:tr w:rsidR="0067280A" w:rsidRPr="005A6B24" w:rsidTr="0067280A">
        <w:trPr>
          <w:trHeight w:val="21"/>
        </w:trPr>
        <w:tc>
          <w:tcPr>
            <w:tcW w:w="2155" w:type="dxa"/>
            <w:shd w:val="clear" w:color="auto" w:fill="auto"/>
          </w:tcPr>
          <w:p w:rsidR="0067280A" w:rsidRPr="005A6B24" w:rsidRDefault="0067280A" w:rsidP="00791DA7">
            <w:pPr>
              <w:rPr>
                <w:rFonts w:ascii="Marianne" w:hAnsi="Marianne" w:cs="Arial"/>
                <w:sz w:val="22"/>
                <w:szCs w:val="22"/>
              </w:rPr>
            </w:pPr>
          </w:p>
          <w:p w:rsidR="0067280A" w:rsidRPr="005A6B24" w:rsidRDefault="0067280A" w:rsidP="00791DA7">
            <w:pPr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Candidat</w:t>
            </w:r>
          </w:p>
          <w:p w:rsidR="0067280A" w:rsidRPr="005A6B24" w:rsidRDefault="0067280A" w:rsidP="00791DA7">
            <w:pPr>
              <w:rPr>
                <w:rFonts w:ascii="Marianne" w:hAnsi="Marianne" w:cs="Arial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</w:tcPr>
          <w:p w:rsidR="0067280A" w:rsidRPr="005A6B24" w:rsidRDefault="0067280A" w:rsidP="00791DA7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67280A" w:rsidRPr="005A6B24" w:rsidRDefault="0067280A" w:rsidP="00791DA7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…….</w:t>
            </w:r>
          </w:p>
        </w:tc>
        <w:tc>
          <w:tcPr>
            <w:tcW w:w="1497" w:type="dxa"/>
            <w:shd w:val="clear" w:color="auto" w:fill="auto"/>
          </w:tcPr>
          <w:p w:rsidR="0067280A" w:rsidRPr="005A6B24" w:rsidRDefault="0067280A" w:rsidP="00791DA7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67280A" w:rsidRPr="005A6B24" w:rsidRDefault="0067280A" w:rsidP="00791DA7">
            <w:pPr>
              <w:tabs>
                <w:tab w:val="left" w:pos="56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5A6B24">
              <w:rPr>
                <w:rFonts w:ascii="Marianne" w:hAnsi="Marianne" w:cs="Arial"/>
                <w:sz w:val="22"/>
                <w:szCs w:val="22"/>
              </w:rPr>
              <w:t>……….</w:t>
            </w:r>
          </w:p>
        </w:tc>
        <w:tc>
          <w:tcPr>
            <w:tcW w:w="1497" w:type="dxa"/>
            <w:shd w:val="clear" w:color="auto" w:fill="auto"/>
          </w:tcPr>
          <w:p w:rsidR="0067280A" w:rsidRPr="005A6B24" w:rsidRDefault="0067280A" w:rsidP="00791DA7">
            <w:pPr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67280A" w:rsidRPr="005A6B24" w:rsidRDefault="0067280A" w:rsidP="00791DA7">
            <w:pPr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5A6B24">
              <w:rPr>
                <w:rFonts w:ascii="Marianne" w:hAnsi="Marianne" w:cs="Arial"/>
                <w:b/>
                <w:bCs/>
                <w:sz w:val="22"/>
                <w:szCs w:val="22"/>
              </w:rPr>
              <w:t>………</w:t>
            </w:r>
          </w:p>
        </w:tc>
      </w:tr>
    </w:tbl>
    <w:p w:rsidR="009B5ED6" w:rsidRPr="005A6B24" w:rsidRDefault="009B5ED6" w:rsidP="009B5ED6">
      <w:pPr>
        <w:ind w:left="900"/>
        <w:rPr>
          <w:rFonts w:ascii="Marianne" w:hAnsi="Marianne"/>
          <w:sz w:val="22"/>
          <w:szCs w:val="22"/>
        </w:rPr>
      </w:pPr>
    </w:p>
    <w:p w:rsidR="000C45E7" w:rsidRDefault="000C45E7" w:rsidP="000C45E7">
      <w:pPr>
        <w:jc w:val="center"/>
        <w:rPr>
          <w:rFonts w:ascii="Arial" w:hAnsi="Arial" w:cs="Arial"/>
          <w:b/>
          <w:color w:val="FF0000"/>
          <w:u w:val="single"/>
        </w:rPr>
      </w:pPr>
    </w:p>
    <w:sectPr w:rsidR="000C45E7" w:rsidSect="003834C4">
      <w:pgSz w:w="11906" w:h="16838"/>
      <w:pgMar w:top="284" w:right="567" w:bottom="567" w:left="800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62F42"/>
    <w:multiLevelType w:val="hybridMultilevel"/>
    <w:tmpl w:val="410AA0FE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1F49AC"/>
    <w:multiLevelType w:val="hybridMultilevel"/>
    <w:tmpl w:val="34BC5922"/>
    <w:lvl w:ilvl="0" w:tplc="654C6D6C">
      <w:numFmt w:val="bullet"/>
      <w:lvlText w:val=""/>
      <w:lvlJc w:val="left"/>
      <w:pPr>
        <w:tabs>
          <w:tab w:val="num" w:pos="644"/>
        </w:tabs>
        <w:ind w:left="644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03C84"/>
    <w:multiLevelType w:val="hybridMultilevel"/>
    <w:tmpl w:val="692C2CD4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A1C465BC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2DC086F"/>
    <w:multiLevelType w:val="hybridMultilevel"/>
    <w:tmpl w:val="C2BA02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150F98"/>
    <w:multiLevelType w:val="multilevel"/>
    <w:tmpl w:val="692C2CD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33830F4"/>
    <w:multiLevelType w:val="hybridMultilevel"/>
    <w:tmpl w:val="92CC04E4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5117A37"/>
    <w:multiLevelType w:val="hybridMultilevel"/>
    <w:tmpl w:val="A5986642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E353387"/>
    <w:multiLevelType w:val="hybridMultilevel"/>
    <w:tmpl w:val="FEC6A8C0"/>
    <w:lvl w:ilvl="0" w:tplc="654C6D6C">
      <w:numFmt w:val="bullet"/>
      <w:lvlText w:val=""/>
      <w:lvlJc w:val="left"/>
      <w:pPr>
        <w:tabs>
          <w:tab w:val="num" w:pos="644"/>
        </w:tabs>
        <w:ind w:left="644" w:hanging="360"/>
      </w:pPr>
      <w:rPr>
        <w:rFonts w:ascii="Wingdings" w:eastAsia="Times New Roman" w:hAnsi="Wingdings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13D1D"/>
    <w:multiLevelType w:val="hybridMultilevel"/>
    <w:tmpl w:val="5DFE2DB6"/>
    <w:lvl w:ilvl="0" w:tplc="040C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5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446"/>
    <w:rsid w:val="0006485E"/>
    <w:rsid w:val="00080C29"/>
    <w:rsid w:val="000C45E7"/>
    <w:rsid w:val="000D11FC"/>
    <w:rsid w:val="0011712C"/>
    <w:rsid w:val="00144D8F"/>
    <w:rsid w:val="00154A82"/>
    <w:rsid w:val="001C2DF8"/>
    <w:rsid w:val="001D5C97"/>
    <w:rsid w:val="002953C2"/>
    <w:rsid w:val="002A5CE8"/>
    <w:rsid w:val="002B26D6"/>
    <w:rsid w:val="002C3A9F"/>
    <w:rsid w:val="00322375"/>
    <w:rsid w:val="00357BCC"/>
    <w:rsid w:val="003834C4"/>
    <w:rsid w:val="00385745"/>
    <w:rsid w:val="00425D81"/>
    <w:rsid w:val="00432F6E"/>
    <w:rsid w:val="00593D58"/>
    <w:rsid w:val="005A53FA"/>
    <w:rsid w:val="005A60DA"/>
    <w:rsid w:val="005A6B24"/>
    <w:rsid w:val="0064769E"/>
    <w:rsid w:val="0065153F"/>
    <w:rsid w:val="006534AB"/>
    <w:rsid w:val="0067280A"/>
    <w:rsid w:val="006B4446"/>
    <w:rsid w:val="006C4922"/>
    <w:rsid w:val="006C4FDD"/>
    <w:rsid w:val="006D0911"/>
    <w:rsid w:val="00752DF6"/>
    <w:rsid w:val="00791DA7"/>
    <w:rsid w:val="007A70B4"/>
    <w:rsid w:val="007D03CD"/>
    <w:rsid w:val="008430DB"/>
    <w:rsid w:val="00873F5A"/>
    <w:rsid w:val="008B05BB"/>
    <w:rsid w:val="008C5245"/>
    <w:rsid w:val="008E2DD3"/>
    <w:rsid w:val="008E55DC"/>
    <w:rsid w:val="00915BCA"/>
    <w:rsid w:val="0096272D"/>
    <w:rsid w:val="009702A8"/>
    <w:rsid w:val="009B5ED6"/>
    <w:rsid w:val="009D67AC"/>
    <w:rsid w:val="00A21251"/>
    <w:rsid w:val="00A2443D"/>
    <w:rsid w:val="00A57C4B"/>
    <w:rsid w:val="00A70496"/>
    <w:rsid w:val="00A71599"/>
    <w:rsid w:val="00A84C3D"/>
    <w:rsid w:val="00B53E69"/>
    <w:rsid w:val="00BA5AD2"/>
    <w:rsid w:val="00C547FE"/>
    <w:rsid w:val="00CC0B08"/>
    <w:rsid w:val="00CC28DA"/>
    <w:rsid w:val="00CD2089"/>
    <w:rsid w:val="00D214F5"/>
    <w:rsid w:val="00D21F56"/>
    <w:rsid w:val="00D31CA2"/>
    <w:rsid w:val="00D71943"/>
    <w:rsid w:val="00D750A9"/>
    <w:rsid w:val="00DA71A8"/>
    <w:rsid w:val="00DB2F0C"/>
    <w:rsid w:val="00DE010D"/>
    <w:rsid w:val="00E314EE"/>
    <w:rsid w:val="00F36B11"/>
    <w:rsid w:val="00F44635"/>
    <w:rsid w:val="00F45BE4"/>
    <w:rsid w:val="00FB1C11"/>
    <w:rsid w:val="00FE1981"/>
    <w:rsid w:val="00FE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BD0C2F-098D-45EB-A9E6-22648C08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446"/>
  </w:style>
  <w:style w:type="paragraph" w:styleId="Titre3">
    <w:name w:val="heading 3"/>
    <w:basedOn w:val="Normal"/>
    <w:next w:val="Normal"/>
    <w:qFormat/>
    <w:rsid w:val="009B5ED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7">
    <w:name w:val="heading 7"/>
    <w:basedOn w:val="Normal"/>
    <w:next w:val="Normal"/>
    <w:qFormat/>
    <w:rsid w:val="00B53E69"/>
    <w:pPr>
      <w:keepNext/>
      <w:jc w:val="center"/>
      <w:outlineLvl w:val="6"/>
    </w:pPr>
    <w:rPr>
      <w:b/>
      <w:bCs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B4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FE30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Critère N° 1 « Prix »</vt:lpstr>
    </vt:vector>
  </TitlesOfParts>
  <Company>EG Angers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Critère N° 1 « Prix »</dc:title>
  <dc:subject/>
  <dc:creator>_</dc:creator>
  <cp:keywords/>
  <dc:description/>
  <cp:lastModifiedBy>THIBAUT Francoise SA CE MINDEF</cp:lastModifiedBy>
  <cp:revision>2</cp:revision>
  <cp:lastPrinted>2009-10-05T07:41:00Z</cp:lastPrinted>
  <dcterms:created xsi:type="dcterms:W3CDTF">2026-08-13T14:02:00Z</dcterms:created>
  <dcterms:modified xsi:type="dcterms:W3CDTF">2026-08-13T14:02:00Z</dcterms:modified>
</cp:coreProperties>
</file>